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191" w:rsidRDefault="00B56191" w:rsidP="004F3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646B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 к рабочей программе по химии 9 класс</w:t>
      </w:r>
    </w:p>
    <w:p w:rsidR="004F3777" w:rsidRPr="004F3777" w:rsidRDefault="004F3777" w:rsidP="004F3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56191" w:rsidRPr="00B56191" w:rsidRDefault="00B56191" w:rsidP="004F3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4C6C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химии для 9 класса</w:t>
      </w:r>
      <w:r w:rsidRPr="00B561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4C6C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составлена </w:t>
      </w:r>
      <w:r w:rsidRPr="00B56191">
        <w:rPr>
          <w:rFonts w:ascii="Times New Roman" w:eastAsia="Times New Roman" w:hAnsi="Times New Roman" w:cs="Times New Roman"/>
          <w:color w:val="000000"/>
          <w:lang w:eastAsia="ru-RU"/>
        </w:rPr>
        <w:t>и реализуется на</w:t>
      </w:r>
      <w:r w:rsidRPr="00BF4C6C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основе следующих </w:t>
      </w:r>
      <w:bookmarkStart w:id="0" w:name="_GoBack"/>
      <w:r w:rsidRPr="00BF4C6C">
        <w:rPr>
          <w:rFonts w:ascii="Times New Roman" w:eastAsia="Times New Roman" w:hAnsi="Times New Roman" w:cs="Times New Roman"/>
          <w:color w:val="000000"/>
          <w:lang w:eastAsia="ru-RU"/>
        </w:rPr>
        <w:t>документов:</w:t>
      </w:r>
    </w:p>
    <w:bookmarkEnd w:id="0"/>
    <w:p w:rsidR="00B56191" w:rsidRDefault="00B56191" w:rsidP="004F377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4C6C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Российской Федерации от 29.12.2012г. № 273-ФЗ “Об образовании</w:t>
      </w:r>
      <w:r w:rsidR="0051646B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6F2B06" w:rsidRDefault="004F3777" w:rsidP="004F377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Федеральный компонент государственного образовательного стандарта (</w:t>
      </w:r>
      <w:r w:rsidRPr="004F3777">
        <w:rPr>
          <w:rFonts w:ascii="Times New Roman" w:eastAsia="Times New Roman" w:hAnsi="Times New Roman" w:cs="Times New Roman"/>
          <w:color w:val="000000"/>
          <w:lang w:eastAsia="ru-RU"/>
        </w:rPr>
        <w:t>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 </w:t>
      </w:r>
    </w:p>
    <w:p w:rsidR="004F3777" w:rsidRDefault="004F3777" w:rsidP="004F377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Обязательный минимум содержания основных образовательных программ.</w:t>
      </w:r>
    </w:p>
    <w:p w:rsidR="004F3777" w:rsidRDefault="004F3777" w:rsidP="004F377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Учебный план МБОУ СОШ № 6 п. Новый</w:t>
      </w:r>
    </w:p>
    <w:p w:rsidR="007F4A19" w:rsidRPr="007F4A19" w:rsidRDefault="007F4A19" w:rsidP="007F4A19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4A19">
        <w:rPr>
          <w:rFonts w:ascii="Times New Roman" w:eastAsia="Times New Roman" w:hAnsi="Times New Roman" w:cs="Times New Roman"/>
          <w:b/>
          <w:color w:val="000000"/>
          <w:lang w:eastAsia="ru-RU"/>
        </w:rPr>
        <w:t>На изучение химии в 9 классе отводится 68 часов (2 часа в неделю)</w:t>
      </w:r>
    </w:p>
    <w:p w:rsidR="004F3777" w:rsidRPr="00516C0F" w:rsidRDefault="00516C0F" w:rsidP="004F3777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6C0F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курса: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Химия как часть естествознания. Химия – наука о веществах, их строении, свойствах и превращениях.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 xml:space="preserve">Наблюдение, описание, измерение, эксперимент, </w:t>
      </w:r>
      <w:r w:rsidRPr="004F3777">
        <w:rPr>
          <w:rFonts w:ascii="Times New Roman" w:hAnsi="Times New Roman" w:cs="Times New Roman"/>
          <w:i/>
          <w:sz w:val="24"/>
          <w:szCs w:val="24"/>
        </w:rPr>
        <w:t>моделирование</w:t>
      </w:r>
      <w:r w:rsidRPr="004F3777">
        <w:rPr>
          <w:rStyle w:val="a4"/>
          <w:rFonts w:ascii="Times New Roman" w:hAnsi="Times New Roman" w:cs="Times New Roman"/>
          <w:i/>
          <w:sz w:val="24"/>
          <w:szCs w:val="24"/>
        </w:rPr>
        <w:footnoteReference w:id="1"/>
      </w:r>
      <w:r w:rsidRPr="004F3777">
        <w:rPr>
          <w:rFonts w:ascii="Times New Roman" w:hAnsi="Times New Roman" w:cs="Times New Roman"/>
          <w:sz w:val="24"/>
          <w:szCs w:val="24"/>
        </w:rPr>
        <w:t xml:space="preserve">. </w:t>
      </w:r>
      <w:r w:rsidRPr="004F3777">
        <w:rPr>
          <w:rFonts w:ascii="Times New Roman" w:hAnsi="Times New Roman" w:cs="Times New Roman"/>
          <w:i/>
          <w:sz w:val="24"/>
          <w:szCs w:val="24"/>
        </w:rPr>
        <w:t>Понятие о химическом анализе и синтезе.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Экспериментальное изучение химических свойств неорганических и органических веществ.</w:t>
      </w:r>
    </w:p>
    <w:p w:rsidR="004F3777" w:rsidRDefault="004F3777" w:rsidP="005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</w:t>
      </w:r>
      <w:r w:rsidR="00516C0F">
        <w:rPr>
          <w:rFonts w:ascii="Times New Roman" w:hAnsi="Times New Roman" w:cs="Times New Roman"/>
          <w:sz w:val="24"/>
          <w:szCs w:val="24"/>
        </w:rPr>
        <w:t>и.</w:t>
      </w:r>
    </w:p>
    <w:p w:rsidR="00516C0F" w:rsidRPr="00516C0F" w:rsidRDefault="00516C0F" w:rsidP="005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Вещество.</w:t>
      </w:r>
    </w:p>
    <w:p w:rsidR="004F3777" w:rsidRPr="004F3777" w:rsidRDefault="004F3777" w:rsidP="004F3777">
      <w:pPr>
        <w:pStyle w:val="a7"/>
        <w:ind w:firstLine="709"/>
        <w:jc w:val="both"/>
        <w:rPr>
          <w:sz w:val="24"/>
        </w:rPr>
      </w:pPr>
      <w:r w:rsidRPr="004F3777">
        <w:rPr>
          <w:sz w:val="24"/>
        </w:rPr>
        <w:t xml:space="preserve">Атомы и молекулы. Химический элемент. </w:t>
      </w:r>
      <w:r w:rsidRPr="004F3777">
        <w:rPr>
          <w:i/>
          <w:sz w:val="24"/>
        </w:rPr>
        <w:t>Язык</w:t>
      </w:r>
      <w:r w:rsidRPr="004F3777">
        <w:rPr>
          <w:sz w:val="24"/>
        </w:rPr>
        <w:t xml:space="preserve"> </w:t>
      </w:r>
      <w:r w:rsidRPr="004F3777">
        <w:rPr>
          <w:i/>
          <w:sz w:val="24"/>
        </w:rPr>
        <w:t>химии</w:t>
      </w:r>
      <w:r w:rsidRPr="004F3777">
        <w:rPr>
          <w:sz w:val="24"/>
        </w:rPr>
        <w:t xml:space="preserve">. Знаки химических элементов, химические формулы. Закон постоянства состава. </w:t>
      </w:r>
    </w:p>
    <w:p w:rsidR="004F3777" w:rsidRPr="004F3777" w:rsidRDefault="004F3777" w:rsidP="004F3777">
      <w:pPr>
        <w:pStyle w:val="a7"/>
        <w:ind w:firstLine="709"/>
        <w:jc w:val="both"/>
        <w:rPr>
          <w:sz w:val="24"/>
        </w:rPr>
      </w:pPr>
      <w:r w:rsidRPr="004F3777">
        <w:rPr>
          <w:sz w:val="24"/>
        </w:rPr>
        <w:t xml:space="preserve">Относительные атомная и молекулярная массы. </w:t>
      </w:r>
      <w:r w:rsidRPr="004F3777">
        <w:rPr>
          <w:i/>
          <w:sz w:val="24"/>
        </w:rPr>
        <w:t>Атомная единица массы.</w:t>
      </w:r>
      <w:r w:rsidRPr="004F3777">
        <w:rPr>
          <w:sz w:val="24"/>
        </w:rPr>
        <w:t xml:space="preserve"> Количество вещества, моль. Молярная масса. Молярный объем.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 xml:space="preserve">Чистые вещества и смеси веществ. </w:t>
      </w:r>
      <w:r w:rsidRPr="004F3777">
        <w:rPr>
          <w:rFonts w:ascii="Times New Roman" w:hAnsi="Times New Roman" w:cs="Times New Roman"/>
          <w:i/>
          <w:sz w:val="24"/>
          <w:szCs w:val="24"/>
        </w:rPr>
        <w:t>Природные смеси: воздух, природный газ, нефть, природные воды.</w:t>
      </w:r>
    </w:p>
    <w:p w:rsidR="004F3777" w:rsidRPr="004F3777" w:rsidRDefault="004F3777" w:rsidP="004F3777">
      <w:pPr>
        <w:pStyle w:val="a7"/>
        <w:ind w:firstLine="709"/>
        <w:jc w:val="both"/>
        <w:rPr>
          <w:sz w:val="24"/>
        </w:rPr>
      </w:pPr>
      <w:r w:rsidRPr="004F3777">
        <w:rPr>
          <w:sz w:val="24"/>
        </w:rPr>
        <w:t xml:space="preserve">Качественный и количественный состав вещества. Простые и сложные вещества. Основные классы неорганических веществ. </w:t>
      </w:r>
    </w:p>
    <w:p w:rsidR="004F3777" w:rsidRPr="004F3777" w:rsidRDefault="004F3777" w:rsidP="004F3777">
      <w:pPr>
        <w:pStyle w:val="a7"/>
        <w:ind w:firstLine="709"/>
        <w:jc w:val="both"/>
        <w:rPr>
          <w:sz w:val="24"/>
        </w:rPr>
      </w:pPr>
      <w:r w:rsidRPr="004F3777">
        <w:rPr>
          <w:sz w:val="24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4F3777" w:rsidRPr="004F3777" w:rsidRDefault="004F3777" w:rsidP="004F3777">
      <w:pPr>
        <w:pStyle w:val="a7"/>
        <w:ind w:firstLine="709"/>
        <w:jc w:val="both"/>
        <w:rPr>
          <w:sz w:val="24"/>
        </w:rPr>
      </w:pPr>
      <w:r w:rsidRPr="004F3777">
        <w:rPr>
          <w:sz w:val="24"/>
        </w:rPr>
        <w:lastRenderedPageBreak/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 xml:space="preserve">Строение молекул. Химическая связь. Типы химических связей: ковалентная (полярная и неполярная), ионная, металлическая. Понятие о валентности и степени окисления. </w:t>
      </w:r>
    </w:p>
    <w:p w:rsidR="004F3777" w:rsidRPr="004F3777" w:rsidRDefault="004F3777" w:rsidP="004F3777">
      <w:pPr>
        <w:pStyle w:val="2"/>
        <w:rPr>
          <w:sz w:val="24"/>
        </w:rPr>
      </w:pPr>
      <w:r w:rsidRPr="004F3777">
        <w:rPr>
          <w:sz w:val="24"/>
        </w:rPr>
        <w:t xml:space="preserve">Вещества в твердом, жидком и газообразном состоянии. Кристаллические и </w:t>
      </w:r>
      <w:r w:rsidRPr="004F3777">
        <w:rPr>
          <w:i/>
          <w:sz w:val="24"/>
        </w:rPr>
        <w:t xml:space="preserve">аморфные </w:t>
      </w:r>
      <w:r w:rsidRPr="004F3777">
        <w:rPr>
          <w:sz w:val="24"/>
        </w:rPr>
        <w:t xml:space="preserve">вещества. </w:t>
      </w:r>
      <w:r w:rsidRPr="004F3777">
        <w:rPr>
          <w:i/>
          <w:sz w:val="24"/>
        </w:rPr>
        <w:t>Типы кристаллических решеток (атомная, молекулярная, ионная и металлическая)</w:t>
      </w:r>
      <w:r w:rsidRPr="004F3777">
        <w:rPr>
          <w:sz w:val="24"/>
        </w:rPr>
        <w:t>.</w:t>
      </w:r>
    </w:p>
    <w:p w:rsidR="004F3777" w:rsidRPr="004F3777" w:rsidRDefault="00516C0F" w:rsidP="004F3777">
      <w:pPr>
        <w:pStyle w:val="a9"/>
        <w:spacing w:line="36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Химическая реакция.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 xml:space="preserve">Химическая реакция. Условия и признаки химических реакций. Сохранение массы веществ при химических реакциях. </w:t>
      </w:r>
    </w:p>
    <w:p w:rsidR="004F3777" w:rsidRPr="004F3777" w:rsidRDefault="004F3777" w:rsidP="004F3777">
      <w:pPr>
        <w:pStyle w:val="2"/>
        <w:rPr>
          <w:sz w:val="24"/>
        </w:rPr>
      </w:pPr>
      <w:r w:rsidRPr="004F3777">
        <w:rPr>
          <w:sz w:val="24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4F3777">
        <w:rPr>
          <w:i/>
          <w:sz w:val="24"/>
        </w:rPr>
        <w:t>Понятие о скорости химических реакций. Катализаторы.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 веществ в водных растворах. Электролиты и </w:t>
      </w:r>
      <w:proofErr w:type="spellStart"/>
      <w:r w:rsidRPr="004F3777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4F3777">
        <w:rPr>
          <w:rFonts w:ascii="Times New Roman" w:hAnsi="Times New Roman" w:cs="Times New Roman"/>
          <w:sz w:val="24"/>
          <w:szCs w:val="24"/>
        </w:rPr>
        <w:t xml:space="preserve">. Ионы. Катионы и анионы. Электролитическая диссоциация кислот, щелочей и солей. Реакции ионного обмена. </w:t>
      </w:r>
    </w:p>
    <w:p w:rsidR="004F3777" w:rsidRPr="004F3777" w:rsidRDefault="004F3777" w:rsidP="004F3777">
      <w:pPr>
        <w:pStyle w:val="a7"/>
        <w:ind w:firstLine="709"/>
        <w:jc w:val="both"/>
        <w:rPr>
          <w:sz w:val="24"/>
        </w:rPr>
      </w:pPr>
      <w:r w:rsidRPr="004F3777">
        <w:rPr>
          <w:sz w:val="24"/>
        </w:rPr>
        <w:t>Окислительно-восстановительные реакции. Окислитель и восстановитель.</w:t>
      </w:r>
    </w:p>
    <w:p w:rsidR="00516C0F" w:rsidRDefault="00516C0F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основы неорганической химии.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Свойства простых веществ (металлов и неметаллов), оксидов, оснований, кислот, солей.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 xml:space="preserve">Водород. Водородные соединения неметаллов. Кислород. Озон. Вода. 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Галогены. Галогеноводородные кислоты и их соли.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 xml:space="preserve">Сера. Оксиды </w:t>
      </w:r>
      <w:proofErr w:type="gramStart"/>
      <w:r w:rsidRPr="004F3777">
        <w:rPr>
          <w:rFonts w:ascii="Times New Roman" w:hAnsi="Times New Roman" w:cs="Times New Roman"/>
          <w:sz w:val="24"/>
          <w:szCs w:val="24"/>
        </w:rPr>
        <w:t>серы .</w:t>
      </w:r>
      <w:proofErr w:type="gramEnd"/>
      <w:r w:rsidRPr="004F3777">
        <w:rPr>
          <w:rFonts w:ascii="Times New Roman" w:hAnsi="Times New Roman" w:cs="Times New Roman"/>
          <w:sz w:val="24"/>
          <w:szCs w:val="24"/>
        </w:rPr>
        <w:t xml:space="preserve"> Серная, </w:t>
      </w:r>
      <w:r w:rsidRPr="004F3777">
        <w:rPr>
          <w:rFonts w:ascii="Times New Roman" w:hAnsi="Times New Roman" w:cs="Times New Roman"/>
          <w:i/>
          <w:sz w:val="24"/>
          <w:szCs w:val="24"/>
        </w:rPr>
        <w:t xml:space="preserve">сернистая и </w:t>
      </w:r>
      <w:proofErr w:type="gramStart"/>
      <w:r w:rsidRPr="004F3777">
        <w:rPr>
          <w:rFonts w:ascii="Times New Roman" w:hAnsi="Times New Roman" w:cs="Times New Roman"/>
          <w:i/>
          <w:sz w:val="24"/>
          <w:szCs w:val="24"/>
        </w:rPr>
        <w:t xml:space="preserve">сероводородная </w:t>
      </w:r>
      <w:r w:rsidRPr="004F3777">
        <w:rPr>
          <w:rFonts w:ascii="Times New Roman" w:hAnsi="Times New Roman" w:cs="Times New Roman"/>
          <w:sz w:val="24"/>
          <w:szCs w:val="24"/>
        </w:rPr>
        <w:t xml:space="preserve"> кислоты</w:t>
      </w:r>
      <w:proofErr w:type="gramEnd"/>
      <w:r w:rsidRPr="004F3777">
        <w:rPr>
          <w:rFonts w:ascii="Times New Roman" w:hAnsi="Times New Roman" w:cs="Times New Roman"/>
          <w:sz w:val="24"/>
          <w:szCs w:val="24"/>
        </w:rPr>
        <w:t xml:space="preserve"> и их соли.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 xml:space="preserve">Азот. Аммиак. Соли аммония. Оксиды </w:t>
      </w:r>
      <w:proofErr w:type="gramStart"/>
      <w:r w:rsidRPr="004F3777">
        <w:rPr>
          <w:rFonts w:ascii="Times New Roman" w:hAnsi="Times New Roman" w:cs="Times New Roman"/>
          <w:sz w:val="24"/>
          <w:szCs w:val="24"/>
        </w:rPr>
        <w:t>азота .</w:t>
      </w:r>
      <w:proofErr w:type="gramEnd"/>
      <w:r w:rsidRPr="004F3777">
        <w:rPr>
          <w:rFonts w:ascii="Times New Roman" w:hAnsi="Times New Roman" w:cs="Times New Roman"/>
          <w:sz w:val="24"/>
          <w:szCs w:val="24"/>
        </w:rPr>
        <w:t xml:space="preserve"> Азотная кислота и ее соли.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Фосфор. Оксид фосфора. Ортофосфорная кислота и ее соли.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 xml:space="preserve">Углерод. Алмаз, графит. Угарный и углекислый </w:t>
      </w:r>
      <w:proofErr w:type="spellStart"/>
      <w:r w:rsidRPr="004F3777"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 w:rsidRPr="004F3777">
        <w:rPr>
          <w:rFonts w:ascii="Times New Roman" w:hAnsi="Times New Roman" w:cs="Times New Roman"/>
          <w:sz w:val="24"/>
          <w:szCs w:val="24"/>
        </w:rPr>
        <w:t>. Угольная кислота и ее соли.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 xml:space="preserve">Кремний. Оксид </w:t>
      </w:r>
      <w:proofErr w:type="gramStart"/>
      <w:r w:rsidRPr="004F3777">
        <w:rPr>
          <w:rFonts w:ascii="Times New Roman" w:hAnsi="Times New Roman" w:cs="Times New Roman"/>
          <w:sz w:val="24"/>
          <w:szCs w:val="24"/>
        </w:rPr>
        <w:t>кремния .</w:t>
      </w:r>
      <w:proofErr w:type="gramEnd"/>
      <w:r w:rsidRPr="004F3777">
        <w:rPr>
          <w:rFonts w:ascii="Times New Roman" w:hAnsi="Times New Roman" w:cs="Times New Roman"/>
          <w:sz w:val="24"/>
          <w:szCs w:val="24"/>
        </w:rPr>
        <w:t xml:space="preserve"> Кремниевая кислота. </w:t>
      </w:r>
      <w:r w:rsidRPr="004F3777">
        <w:rPr>
          <w:rFonts w:ascii="Times New Roman" w:hAnsi="Times New Roman" w:cs="Times New Roman"/>
          <w:i/>
          <w:sz w:val="24"/>
          <w:szCs w:val="24"/>
        </w:rPr>
        <w:t>Силикаты.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 xml:space="preserve">Щелочные и </w:t>
      </w:r>
      <w:proofErr w:type="gramStart"/>
      <w:r w:rsidRPr="004F3777">
        <w:rPr>
          <w:rFonts w:ascii="Times New Roman" w:hAnsi="Times New Roman" w:cs="Times New Roman"/>
          <w:sz w:val="24"/>
          <w:szCs w:val="24"/>
        </w:rPr>
        <w:t>щелочно-земельные</w:t>
      </w:r>
      <w:proofErr w:type="gramEnd"/>
      <w:r w:rsidRPr="004F3777">
        <w:rPr>
          <w:rFonts w:ascii="Times New Roman" w:hAnsi="Times New Roman" w:cs="Times New Roman"/>
          <w:sz w:val="24"/>
          <w:szCs w:val="24"/>
        </w:rPr>
        <w:t xml:space="preserve"> металлы и их соединения.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 xml:space="preserve">Алюминий. </w:t>
      </w:r>
      <w:r w:rsidRPr="004F3777">
        <w:rPr>
          <w:rFonts w:ascii="Times New Roman" w:hAnsi="Times New Roman" w:cs="Times New Roman"/>
          <w:i/>
          <w:sz w:val="24"/>
          <w:szCs w:val="24"/>
        </w:rPr>
        <w:t>Амфотерность оксида и гидроксида.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 xml:space="preserve">Железо. Оксиды, </w:t>
      </w:r>
      <w:r w:rsidRPr="004F3777">
        <w:rPr>
          <w:rFonts w:ascii="Times New Roman" w:hAnsi="Times New Roman" w:cs="Times New Roman"/>
          <w:i/>
          <w:sz w:val="24"/>
          <w:szCs w:val="24"/>
        </w:rPr>
        <w:t>гидроксиды и соли</w:t>
      </w:r>
      <w:r w:rsidRPr="004F3777">
        <w:rPr>
          <w:rFonts w:ascii="Times New Roman" w:hAnsi="Times New Roman" w:cs="Times New Roman"/>
          <w:sz w:val="24"/>
          <w:szCs w:val="24"/>
        </w:rPr>
        <w:t xml:space="preserve"> железа.</w:t>
      </w:r>
    </w:p>
    <w:p w:rsidR="00516C0F" w:rsidRDefault="00516C0F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C0F" w:rsidRDefault="00516C0F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об органических веществах.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lastRenderedPageBreak/>
        <w:t>Первоначальные сведения о строении органических веществ.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 xml:space="preserve">Углеводороды: метан, этан, этилен. 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 xml:space="preserve">Биологически важные вещества: жиры, углеводы, белки. 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777">
        <w:rPr>
          <w:rFonts w:ascii="Times New Roman" w:hAnsi="Times New Roman" w:cs="Times New Roman"/>
          <w:i/>
          <w:sz w:val="24"/>
          <w:szCs w:val="24"/>
        </w:rPr>
        <w:t>Представления о полимерах на примере полиэтилена.</w:t>
      </w:r>
    </w:p>
    <w:p w:rsidR="004F3777" w:rsidRPr="00516C0F" w:rsidRDefault="00516C0F" w:rsidP="00516C0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C0F">
        <w:rPr>
          <w:rFonts w:ascii="Times New Roman" w:hAnsi="Times New Roman"/>
          <w:sz w:val="24"/>
          <w:szCs w:val="24"/>
        </w:rPr>
        <w:t>Экспер</w:t>
      </w:r>
      <w:r>
        <w:rPr>
          <w:rFonts w:ascii="Times New Roman" w:hAnsi="Times New Roman"/>
          <w:sz w:val="24"/>
          <w:szCs w:val="24"/>
        </w:rPr>
        <w:t>и</w:t>
      </w:r>
      <w:r w:rsidRPr="00516C0F">
        <w:rPr>
          <w:rFonts w:ascii="Times New Roman" w:hAnsi="Times New Roman"/>
          <w:sz w:val="24"/>
          <w:szCs w:val="24"/>
        </w:rPr>
        <w:t>ментальные основы химии.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Разделение смесей. Очистка веществ. Фильтрование.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777">
        <w:rPr>
          <w:rFonts w:ascii="Times New Roman" w:hAnsi="Times New Roman" w:cs="Times New Roman"/>
          <w:i/>
          <w:sz w:val="24"/>
          <w:szCs w:val="24"/>
        </w:rPr>
        <w:t>Нагревательные устройства. Проведение химических реакций при нагревании.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4F3777" w:rsidRPr="00516C0F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0F">
        <w:rPr>
          <w:rFonts w:ascii="Times New Roman" w:hAnsi="Times New Roman" w:cs="Times New Roman"/>
          <w:sz w:val="24"/>
          <w:szCs w:val="24"/>
        </w:rPr>
        <w:t>Получение газообразных веществ.</w:t>
      </w:r>
    </w:p>
    <w:p w:rsidR="004F3777" w:rsidRPr="00516C0F" w:rsidRDefault="00516C0F" w:rsidP="00516C0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C0F">
        <w:rPr>
          <w:rFonts w:ascii="Times New Roman" w:hAnsi="Times New Roman"/>
          <w:sz w:val="24"/>
          <w:szCs w:val="24"/>
        </w:rPr>
        <w:t>Химия и жизнь.</w:t>
      </w:r>
    </w:p>
    <w:p w:rsidR="004F3777" w:rsidRPr="004F3777" w:rsidRDefault="004F3777" w:rsidP="004F3777">
      <w:pPr>
        <w:pStyle w:val="3"/>
        <w:rPr>
          <w:b w:val="0"/>
          <w:i w:val="0"/>
          <w:sz w:val="24"/>
        </w:rPr>
      </w:pPr>
      <w:r w:rsidRPr="004F3777">
        <w:rPr>
          <w:b w:val="0"/>
          <w:i w:val="0"/>
          <w:sz w:val="24"/>
        </w:rPr>
        <w:t>Человек в мире веществ, материалов и химических реакций.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i/>
          <w:sz w:val="24"/>
          <w:szCs w:val="24"/>
        </w:rPr>
        <w:t>Химия и здоровье. Лекарственные препараты; проблемы, связанные с их применением.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777">
        <w:rPr>
          <w:rFonts w:ascii="Times New Roman" w:hAnsi="Times New Roman" w:cs="Times New Roman"/>
          <w:i/>
          <w:sz w:val="24"/>
          <w:szCs w:val="24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777">
        <w:rPr>
          <w:rFonts w:ascii="Times New Roman" w:hAnsi="Times New Roman" w:cs="Times New Roman"/>
          <w:i/>
          <w:sz w:val="24"/>
          <w:szCs w:val="24"/>
        </w:rPr>
        <w:t>Химические вещества как строительные и поделочные материалы (мел, мрамор, известняк, стекло, цемент).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i/>
          <w:sz w:val="24"/>
          <w:szCs w:val="24"/>
        </w:rPr>
        <w:t>Природные источники углеводородов</w:t>
      </w:r>
      <w:r w:rsidRPr="004F3777">
        <w:rPr>
          <w:rFonts w:ascii="Times New Roman" w:hAnsi="Times New Roman" w:cs="Times New Roman"/>
          <w:sz w:val="24"/>
          <w:szCs w:val="24"/>
        </w:rPr>
        <w:t>.</w:t>
      </w:r>
      <w:r w:rsidRPr="004F3777">
        <w:rPr>
          <w:rFonts w:ascii="Times New Roman" w:hAnsi="Times New Roman" w:cs="Times New Roman"/>
          <w:i/>
          <w:sz w:val="24"/>
          <w:szCs w:val="24"/>
        </w:rPr>
        <w:t xml:space="preserve"> Нефть и природный газ, их применение.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4F3777" w:rsidRPr="004F3777" w:rsidRDefault="004F3777" w:rsidP="004F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Проблемы безопасного использования веществ и химических реакций в повседневной жизни.</w:t>
      </w:r>
      <w:r w:rsidRPr="004F3777">
        <w:rPr>
          <w:rFonts w:ascii="Times New Roman" w:hAnsi="Times New Roman" w:cs="Times New Roman"/>
          <w:i/>
          <w:sz w:val="24"/>
          <w:szCs w:val="24"/>
        </w:rPr>
        <w:t xml:space="preserve"> Токсичные</w:t>
      </w:r>
      <w:r w:rsidRPr="004F3777">
        <w:rPr>
          <w:rFonts w:ascii="Times New Roman" w:hAnsi="Times New Roman" w:cs="Times New Roman"/>
          <w:sz w:val="24"/>
          <w:szCs w:val="24"/>
        </w:rPr>
        <w:t>,</w:t>
      </w:r>
      <w:r w:rsidRPr="004F3777">
        <w:rPr>
          <w:rFonts w:ascii="Times New Roman" w:hAnsi="Times New Roman" w:cs="Times New Roman"/>
          <w:i/>
          <w:sz w:val="24"/>
          <w:szCs w:val="24"/>
        </w:rPr>
        <w:t xml:space="preserve"> горючие и взрывоопасные вещества.</w:t>
      </w:r>
      <w:r w:rsidRPr="004F3777">
        <w:rPr>
          <w:rFonts w:ascii="Times New Roman" w:hAnsi="Times New Roman" w:cs="Times New Roman"/>
          <w:sz w:val="24"/>
          <w:szCs w:val="24"/>
        </w:rPr>
        <w:t xml:space="preserve"> </w:t>
      </w:r>
      <w:r w:rsidRPr="004F3777">
        <w:rPr>
          <w:rFonts w:ascii="Times New Roman" w:hAnsi="Times New Roman" w:cs="Times New Roman"/>
          <w:i/>
          <w:sz w:val="24"/>
          <w:szCs w:val="24"/>
        </w:rPr>
        <w:t>Бытовая химическая грамотность.</w:t>
      </w:r>
    </w:p>
    <w:p w:rsidR="004F3777" w:rsidRPr="004F3777" w:rsidRDefault="004F3777" w:rsidP="004F3777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191" w:rsidRPr="004F3777" w:rsidRDefault="00BF4C6C" w:rsidP="004F3777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F37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Цели </w:t>
      </w:r>
      <w:r w:rsidR="00516C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задачи </w:t>
      </w:r>
      <w:r w:rsidRPr="004F37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реализации программы:</w:t>
      </w:r>
    </w:p>
    <w:p w:rsidR="00B56191" w:rsidRPr="004F3777" w:rsidRDefault="00B56191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191" w:rsidRPr="004F3777" w:rsidRDefault="00B56191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важнейших знаний об основных понятиях и законах химии, химической</w:t>
      </w:r>
    </w:p>
    <w:p w:rsidR="00B56191" w:rsidRPr="004F3777" w:rsidRDefault="00B56191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наблюдать химические явления, проводить химический</w:t>
      </w:r>
    </w:p>
    <w:p w:rsidR="00B56191" w:rsidRPr="004F3777" w:rsidRDefault="00B56191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эксперимент, производить расчеты на основе химических формул веществ и</w:t>
      </w:r>
    </w:p>
    <w:p w:rsidR="00B56191" w:rsidRPr="004F3777" w:rsidRDefault="00B56191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познавательных интересов и интеллектуальных способностей в</w:t>
      </w:r>
    </w:p>
    <w:p w:rsidR="00B56191" w:rsidRPr="004F3777" w:rsidRDefault="00B56191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проведения химического эксперимента, самостоятельного приобретения</w:t>
      </w:r>
    </w:p>
    <w:p w:rsidR="00B56191" w:rsidRPr="004F3777" w:rsidRDefault="00B56191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в соответствии с возникающими жизненными потребностями;</w:t>
      </w:r>
    </w:p>
    <w:p w:rsidR="00B56191" w:rsidRPr="004F3777" w:rsidRDefault="00B56191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отношения к химии как к одному из фундаментальных компонентов</w:t>
      </w:r>
    </w:p>
    <w:p w:rsidR="00B56191" w:rsidRPr="004F3777" w:rsidRDefault="00B56191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естествознания и элементу общечеловеческой культуры;</w:t>
      </w:r>
    </w:p>
    <w:p w:rsidR="00B56191" w:rsidRPr="004F3777" w:rsidRDefault="00B56191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полученных знаний и умений для безопасного использования</w:t>
      </w:r>
    </w:p>
    <w:p w:rsidR="00B56191" w:rsidRPr="004F3777" w:rsidRDefault="00B56191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 и материалов в быту, сельском хозяйстве и на производстве, решения</w:t>
      </w:r>
    </w:p>
    <w:p w:rsidR="00B56191" w:rsidRPr="004F3777" w:rsidRDefault="00B56191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задач в повседневной жизни, предупреждения явлений, наносящих</w:t>
      </w:r>
    </w:p>
    <w:p w:rsidR="00B56191" w:rsidRPr="004F3777" w:rsidRDefault="00B56191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 здоровью человека и окружающей среде.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191" w:rsidRPr="004F3777" w:rsidRDefault="00B56191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B56191" w:rsidRPr="004F3777" w:rsidRDefault="00B56191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химии ученик должен</w:t>
      </w:r>
    </w:p>
    <w:p w:rsidR="00BF4C6C" w:rsidRPr="00516C0F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16C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Знать/понимать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химическую символику: знаки химических элементов, формулы химических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 и уравнения химических реакций;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реакций;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законы химии: сохранения массы веществ, постоянства состава, периодический закон;</w:t>
      </w:r>
    </w:p>
    <w:p w:rsidR="00BF4C6C" w:rsidRPr="00516C0F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16C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уметь: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химические элементы, соединения изученных классов;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Менделеева, закономерности изменения свойств элементов в пределах малых периодов и главных подгрупп;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состав веществ по их формулам, принадлежность веществ к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определенному классу соединений, типы химических реакций, валентность и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окисления элемента в соединениях, вид химической связи в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соединениях, возможность протекания реакций;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составлять формулы неорганических соединений изученных классов; схемы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 атомов первых 20 элементов периодической системы Д. И.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Менделеева; уравнения химических реакций;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с химической посудой и лабораторным оборудованием;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опытным путем кислород, водород, углекислый газ, растворы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 и щелочей; хлорид-, сульфат- и карбонат-ионы;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массовую долю химического элемента по формуле соединения;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массовую долю вещества в растворе; количество вещества, объем или массу по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количеству вещества, объему или массе реагентов или продуктов реакции;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приобретенные знания и умения в практической деятельности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повседневной жизни с целью: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безопасного обращения с веществами и материалами;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экологически грамотного поведения в окружающей среде;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оценки влияния химического загрязнения окружающей среды на организм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человека;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критической оценки информации о веществах, используемых в быту;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приготовления растворов заданной концентрации.</w:t>
      </w: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C6C" w:rsidRPr="004F3777" w:rsidRDefault="00BF4C6C" w:rsidP="004F3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191" w:rsidRPr="00BF4C6C" w:rsidRDefault="00B56191" w:rsidP="00B56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6191" w:rsidRPr="00B56191" w:rsidRDefault="00BF4C6C" w:rsidP="00B56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F4C6C">
        <w:rPr>
          <w:rFonts w:ascii="Times New Roman" w:eastAsia="Times New Roman" w:hAnsi="Times New Roman" w:cs="Times New Roman"/>
          <w:b/>
          <w:color w:val="000000"/>
          <w:lang w:eastAsia="ru-RU"/>
        </w:rPr>
        <w:t>У</w:t>
      </w:r>
      <w:r w:rsidR="00516C0F">
        <w:rPr>
          <w:rFonts w:ascii="Times New Roman" w:eastAsia="Times New Roman" w:hAnsi="Times New Roman" w:cs="Times New Roman"/>
          <w:b/>
          <w:color w:val="000000"/>
          <w:lang w:eastAsia="ru-RU"/>
        </w:rPr>
        <w:t>МК</w:t>
      </w:r>
      <w:r w:rsidR="00B56191" w:rsidRPr="00B56191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B56191" w:rsidRPr="00516C0F" w:rsidRDefault="00B56191" w:rsidP="00516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Рудзитис Г.Е. Химия: 9 </w:t>
      </w:r>
      <w:proofErr w:type="spellStart"/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учеб. для </w:t>
      </w:r>
      <w:proofErr w:type="spellStart"/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Г.Е.</w:t>
      </w:r>
    </w:p>
    <w:p w:rsidR="00B56191" w:rsidRPr="00516C0F" w:rsidRDefault="00B56191" w:rsidP="00516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Рудзитис, Ф</w:t>
      </w:r>
      <w:r w:rsidR="00BF4C6C"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.Г. Фельдман. – М.: Просвещение, </w:t>
      </w:r>
      <w:r w:rsidR="00C661DE"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2017.</w:t>
      </w:r>
    </w:p>
    <w:p w:rsidR="00B56191" w:rsidRPr="00516C0F" w:rsidRDefault="00B56191" w:rsidP="00516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Химия: 9 </w:t>
      </w:r>
      <w:proofErr w:type="spellStart"/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электронное приложение к учебнику.</w:t>
      </w:r>
    </w:p>
    <w:p w:rsidR="00B56191" w:rsidRPr="00516C0F" w:rsidRDefault="00B56191" w:rsidP="00516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Химия: задачник с «помощником»: 8-9 классы / Н.Н. </w:t>
      </w:r>
      <w:proofErr w:type="spellStart"/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</w:p>
    <w:p w:rsidR="00B56191" w:rsidRPr="00516C0F" w:rsidRDefault="00B56191" w:rsidP="00516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spellStart"/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Химия. Рабочие программы. Предметная линия учебников</w:t>
      </w:r>
    </w:p>
    <w:p w:rsidR="00B56191" w:rsidRPr="00516C0F" w:rsidRDefault="00B56191" w:rsidP="00516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Г.Е. Рудзитиса, Ф.Г. Фельдмана. 8-9 классы/ Н.Н. </w:t>
      </w:r>
      <w:proofErr w:type="spellStart"/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51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</w:t>
      </w:r>
    </w:p>
    <w:p w:rsidR="00DB3058" w:rsidRPr="00516C0F" w:rsidRDefault="00DB3058" w:rsidP="0051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058" w:rsidRPr="0051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C28" w:rsidRDefault="004E1C28" w:rsidP="004F3777">
      <w:pPr>
        <w:spacing w:after="0" w:line="240" w:lineRule="auto"/>
      </w:pPr>
      <w:r>
        <w:separator/>
      </w:r>
    </w:p>
  </w:endnote>
  <w:endnote w:type="continuationSeparator" w:id="0">
    <w:p w:rsidR="004E1C28" w:rsidRDefault="004E1C28" w:rsidP="004F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C28" w:rsidRDefault="004E1C28" w:rsidP="004F3777">
      <w:pPr>
        <w:spacing w:after="0" w:line="240" w:lineRule="auto"/>
      </w:pPr>
      <w:r>
        <w:separator/>
      </w:r>
    </w:p>
  </w:footnote>
  <w:footnote w:type="continuationSeparator" w:id="0">
    <w:p w:rsidR="004E1C28" w:rsidRDefault="004E1C28" w:rsidP="004F3777">
      <w:pPr>
        <w:spacing w:after="0" w:line="240" w:lineRule="auto"/>
      </w:pPr>
      <w:r>
        <w:continuationSeparator/>
      </w:r>
    </w:p>
  </w:footnote>
  <w:footnote w:id="1">
    <w:p w:rsidR="004F3777" w:rsidRDefault="004F3777" w:rsidP="004F3777">
      <w:pPr>
        <w:pStyle w:val="a5"/>
        <w:spacing w:line="240" w:lineRule="auto"/>
        <w:ind w:left="360" w:hanging="360"/>
        <w:rPr>
          <w:sz w:val="18"/>
        </w:rPr>
      </w:pPr>
      <w:r>
        <w:rPr>
          <w:sz w:val="18"/>
          <w:vertAlign w:val="superscript"/>
        </w:rPr>
        <w:footnoteRef/>
      </w:r>
      <w:r>
        <w:rPr>
          <w:sz w:val="18"/>
          <w:vertAlign w:val="superscript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40B1"/>
    <w:multiLevelType w:val="hybridMultilevel"/>
    <w:tmpl w:val="ACC8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70C"/>
    <w:rsid w:val="000C5F8B"/>
    <w:rsid w:val="004E1C28"/>
    <w:rsid w:val="004F3777"/>
    <w:rsid w:val="0051646B"/>
    <w:rsid w:val="00516C0F"/>
    <w:rsid w:val="006F2B06"/>
    <w:rsid w:val="007F4A19"/>
    <w:rsid w:val="00B56191"/>
    <w:rsid w:val="00BF4C6C"/>
    <w:rsid w:val="00C661DE"/>
    <w:rsid w:val="00DB3058"/>
    <w:rsid w:val="00E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1A07"/>
  <w15:docId w15:val="{0F7CE5D9-CCD1-4810-84B8-29C985E8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F3777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9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4F3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footnote reference"/>
    <w:basedOn w:val="a0"/>
    <w:semiHidden/>
    <w:rsid w:val="004F3777"/>
    <w:rPr>
      <w:vertAlign w:val="superscript"/>
    </w:rPr>
  </w:style>
  <w:style w:type="paragraph" w:styleId="a5">
    <w:name w:val="footnote text"/>
    <w:basedOn w:val="a"/>
    <w:link w:val="a6"/>
    <w:semiHidden/>
    <w:rsid w:val="004F377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F3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4F3777"/>
    <w:pPr>
      <w:spacing w:after="0" w:line="36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F3777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semiHidden/>
    <w:rsid w:val="004F37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F3777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semiHidden/>
    <w:rsid w:val="004F37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F3777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9">
    <w:name w:val="Plain Text"/>
    <w:basedOn w:val="a"/>
    <w:link w:val="aa"/>
    <w:semiHidden/>
    <w:rsid w:val="004F37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4F377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frohman_d</cp:lastModifiedBy>
  <cp:revision>8</cp:revision>
  <dcterms:created xsi:type="dcterms:W3CDTF">2019-03-26T10:19:00Z</dcterms:created>
  <dcterms:modified xsi:type="dcterms:W3CDTF">2019-03-28T08:25:00Z</dcterms:modified>
</cp:coreProperties>
</file>